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40" w:rsidRDefault="00927A40" w:rsidP="00927A40">
      <w:pPr>
        <w:jc w:val="center"/>
        <w:rPr>
          <w:rFonts w:ascii="Times New Roman" w:hAnsi="Times New Roman" w:cs="Times New Roman"/>
          <w:b/>
          <w:sz w:val="44"/>
          <w:szCs w:val="44"/>
        </w:rPr>
      </w:pPr>
      <w:r w:rsidRPr="001807BE">
        <w:rPr>
          <w:rFonts w:ascii="Times New Roman" w:hAnsi="Times New Roman" w:cs="Times New Roman"/>
          <w:b/>
          <w:sz w:val="44"/>
          <w:szCs w:val="44"/>
        </w:rPr>
        <w:t>Игры по теме «Юные журналисты»</w:t>
      </w:r>
    </w:p>
    <w:p w:rsidR="00927A40" w:rsidRPr="001807BE" w:rsidRDefault="00927A40" w:rsidP="00927A40">
      <w:pPr>
        <w:pStyle w:val="a4"/>
        <w:shd w:val="clear" w:color="auto" w:fill="FFFFFF"/>
        <w:spacing w:before="225" w:beforeAutospacing="0" w:after="225" w:afterAutospacing="0"/>
        <w:ind w:left="720"/>
        <w:jc w:val="center"/>
        <w:rPr>
          <w:b/>
          <w:sz w:val="36"/>
          <w:szCs w:val="36"/>
        </w:rPr>
      </w:pPr>
      <w:r w:rsidRPr="001807BE">
        <w:rPr>
          <w:b/>
          <w:sz w:val="36"/>
          <w:szCs w:val="36"/>
        </w:rPr>
        <w:t>игры</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«Фотография»</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Журналисту приходится общаться с незнакомыми людьми, и он должен понимать настроение своего собеседника по выражению лица. Ведущий показывает фотографии людей, дети определяют, какие чувства, эмоции испытывает этот человек.</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«Расскажи историю»</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Ведущий рассказывает маленькую историю. Раздаёт детям карточки с изображением эмоции (смех, печаль, радость, слёзы, равнодушие). Дети должны пересказать историю с определённым настроением и интонацией.</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«Дружеское интервью»</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Ребёнок садится в центр круга на стул. Остальные задают ему вопросы: «У тебя есть брат или сестра?», «Какое животное тебе нравится?» и т. д. Затем садится другой ребёнок, и игра продолжается.</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 xml:space="preserve"> «Комплименты»</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Разыгрывается сюжет встречи. Какие приятные слова можно сказать при встрече друг другу? Например: «Я так рад тебя видеть!», «Ты прекрасно выглядишь!», «Какое у тебя красивое платье!», «У вас красивая прическа</w:t>
      </w:r>
      <w:proofErr w:type="gramStart"/>
      <w:r w:rsidRPr="00B95226">
        <w:rPr>
          <w:color w:val="111111"/>
          <w:sz w:val="28"/>
          <w:szCs w:val="28"/>
        </w:rPr>
        <w:t>!»…</w:t>
      </w:r>
      <w:proofErr w:type="gramEnd"/>
      <w:r w:rsidRPr="00B95226">
        <w:rPr>
          <w:color w:val="111111"/>
          <w:sz w:val="28"/>
          <w:szCs w:val="28"/>
        </w:rPr>
        <w:t xml:space="preserve"> В ответ на комплимент всегда говорят: «Спасибо, мне очень приятно!»</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 xml:space="preserve"> «Угадай, о ком я говорю!»</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Ведущий описывает какую-нибудь профессию, но не называет её (журналист, фотограф, рекламный агент, диктор, режиссёр). Дети угадывают.</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«Рубрика»</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Журналист (ребёнок) приходит на передачу «Полезные советы», где берёт интервью у ведущих (детей) разных рубрик: «Как сварить суп», «Ка</w:t>
      </w:r>
      <w:r>
        <w:rPr>
          <w:color w:val="111111"/>
          <w:sz w:val="28"/>
          <w:szCs w:val="28"/>
        </w:rPr>
        <w:t>к пожарить картофель», «Как по</w:t>
      </w:r>
      <w:r w:rsidRPr="00B95226">
        <w:rPr>
          <w:color w:val="111111"/>
          <w:sz w:val="28"/>
          <w:szCs w:val="28"/>
        </w:rPr>
        <w:t>гладить брюки», «Как пришить пуговицу» и др. Тему «Полезных советов» ребёнок либо определяет по желанию, либо по определённому заданию.</w:t>
      </w:r>
    </w:p>
    <w:p w:rsidR="00927A40" w:rsidRPr="00B95226" w:rsidRDefault="00927A40" w:rsidP="00927A40">
      <w:pPr>
        <w:pStyle w:val="a4"/>
        <w:numPr>
          <w:ilvl w:val="0"/>
          <w:numId w:val="2"/>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«Угадайте профессию»</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lastRenderedPageBreak/>
        <w:t>Весы, прилавок, товар (Продавец). Каска, шланг, вода (Пожарный). Сцена, роль, грим (Артист). Ножницы, ткань, швейная машинка (Швея). Плита, кастрюля, вкусное блюдо (Повар). Доска, мел, учебник (Учитель). Руль, колёса, дорога (Водитель). Маленькие дети, игры, прогулки (Воспитатель). Топор, пила, гвозди (Плотник). Кирпичи, цемент, новый дом (Строитель). Краски, кисти, побелка (Маляр). Микрофон, телестудия, гости программы (Диктор, телеведущий). Болезнь, таблетки, белый халат (Врач). Ножницы, фен, причёска (Парикмахер). Корабль, тельняшка, море (Моряк). Небо, самолёт, аэродром (Лётчик). Микрофон, блокнот, диктофон (Журналист).</w:t>
      </w:r>
    </w:p>
    <w:p w:rsidR="00927A40" w:rsidRPr="001807BE" w:rsidRDefault="00927A40" w:rsidP="00927A40">
      <w:pPr>
        <w:pStyle w:val="a3"/>
        <w:jc w:val="center"/>
        <w:rPr>
          <w:rFonts w:ascii="Times New Roman" w:hAnsi="Times New Roman" w:cs="Times New Roman"/>
          <w:b/>
          <w:sz w:val="36"/>
          <w:szCs w:val="36"/>
        </w:rPr>
      </w:pPr>
      <w:r w:rsidRPr="001807BE">
        <w:rPr>
          <w:rFonts w:ascii="Times New Roman" w:hAnsi="Times New Roman" w:cs="Times New Roman"/>
          <w:b/>
          <w:sz w:val="36"/>
          <w:szCs w:val="36"/>
        </w:rPr>
        <w:t>Дидактические игры</w:t>
      </w:r>
    </w:p>
    <w:p w:rsidR="00927A40" w:rsidRPr="00B95226" w:rsidRDefault="00927A40" w:rsidP="00927A40">
      <w:pPr>
        <w:pStyle w:val="a4"/>
        <w:numPr>
          <w:ilvl w:val="0"/>
          <w:numId w:val="3"/>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«Подбери то, что нужно для работы»</w:t>
      </w:r>
    </w:p>
    <w:p w:rsidR="00927A40" w:rsidRPr="00B95226"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Дети разбиваются на команды. Каждая команда получает набор карточек с изображением предметов, необходимых для работы человеку определенной профессии. Ведущий называет профессию, а дети должны подобрать к ней всю атрибутику. Побеждает команда, которая сделает это быстрее всех.</w:t>
      </w:r>
    </w:p>
    <w:p w:rsidR="00927A40" w:rsidRPr="00B95226" w:rsidRDefault="00927A40" w:rsidP="00927A40">
      <w:pPr>
        <w:pStyle w:val="a4"/>
        <w:numPr>
          <w:ilvl w:val="0"/>
          <w:numId w:val="3"/>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«Выбери нужное»</w:t>
      </w:r>
    </w:p>
    <w:p w:rsidR="00927A40" w:rsidRPr="006E68B4" w:rsidRDefault="00927A40" w:rsidP="00927A40">
      <w:pPr>
        <w:pStyle w:val="a4"/>
        <w:shd w:val="clear" w:color="auto" w:fill="FFFFFF"/>
        <w:spacing w:before="225" w:beforeAutospacing="0" w:after="225" w:afterAutospacing="0"/>
        <w:ind w:left="360"/>
        <w:rPr>
          <w:color w:val="111111"/>
          <w:sz w:val="28"/>
          <w:szCs w:val="28"/>
        </w:rPr>
      </w:pPr>
      <w:r w:rsidRPr="00B95226">
        <w:rPr>
          <w:color w:val="111111"/>
          <w:sz w:val="28"/>
          <w:szCs w:val="28"/>
        </w:rPr>
        <w:t>Детям предлагается рассмотреть картинки с изображением предметов орудий труда. Нужно выбрать только те, которые необходимы в работе журналиста. Ответ обосновать</w:t>
      </w:r>
    </w:p>
    <w:p w:rsidR="00927A40" w:rsidRPr="001807BE" w:rsidRDefault="00927A40" w:rsidP="00927A40">
      <w:pPr>
        <w:pStyle w:val="a3"/>
        <w:jc w:val="center"/>
        <w:rPr>
          <w:rFonts w:ascii="Times New Roman" w:hAnsi="Times New Roman" w:cs="Times New Roman"/>
          <w:b/>
          <w:sz w:val="36"/>
          <w:szCs w:val="36"/>
        </w:rPr>
      </w:pPr>
      <w:r w:rsidRPr="001807BE">
        <w:rPr>
          <w:rFonts w:ascii="Times New Roman" w:hAnsi="Times New Roman" w:cs="Times New Roman"/>
          <w:b/>
          <w:sz w:val="36"/>
          <w:szCs w:val="36"/>
        </w:rPr>
        <w:t>Загадки</w:t>
      </w:r>
    </w:p>
    <w:p w:rsidR="00927A40" w:rsidRPr="00B95226" w:rsidRDefault="00927A40" w:rsidP="00927A40">
      <w:pPr>
        <w:pStyle w:val="a3"/>
        <w:numPr>
          <w:ilvl w:val="0"/>
          <w:numId w:val="1"/>
        </w:numPr>
        <w:rPr>
          <w:rFonts w:ascii="Times New Roman" w:hAnsi="Times New Roman" w:cs="Times New Roman"/>
          <w:b/>
          <w:sz w:val="28"/>
          <w:szCs w:val="28"/>
        </w:rPr>
      </w:pPr>
      <w:r w:rsidRPr="00B95226">
        <w:rPr>
          <w:rFonts w:ascii="Times New Roman" w:hAnsi="Times New Roman" w:cs="Times New Roman"/>
          <w:color w:val="111111"/>
          <w:sz w:val="28"/>
          <w:szCs w:val="28"/>
        </w:rPr>
        <w:t>Почерком быстрым исписан весь лист -</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Очерк в газету строчит…</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i/>
          <w:iCs/>
          <w:color w:val="111111"/>
          <w:sz w:val="28"/>
          <w:szCs w:val="28"/>
          <w:bdr w:val="none" w:sz="0" w:space="0" w:color="auto" w:frame="1"/>
        </w:rPr>
        <w:t>(Журналист.)</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Новостями разодета</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color w:val="111111"/>
          <w:sz w:val="28"/>
          <w:szCs w:val="28"/>
        </w:rPr>
        <w:t>Ежедневная </w:t>
      </w:r>
      <w:r w:rsidRPr="00B95226">
        <w:rPr>
          <w:i/>
          <w:iCs/>
          <w:color w:val="111111"/>
          <w:sz w:val="28"/>
          <w:szCs w:val="28"/>
          <w:bdr w:val="none" w:sz="0" w:space="0" w:color="auto" w:frame="1"/>
        </w:rPr>
        <w:t>(Газета.)</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Не книга, не газета…</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Страницами шуршал,</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Читателям секреты</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Рассказывал</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i/>
          <w:iCs/>
          <w:color w:val="111111"/>
          <w:sz w:val="28"/>
          <w:szCs w:val="28"/>
          <w:bdr w:val="none" w:sz="0" w:space="0" w:color="auto" w:frame="1"/>
        </w:rPr>
        <w:t>(журнал)</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Песню соловья поймал,</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lastRenderedPageBreak/>
        <w:t>В электрический сигнал</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Переделал быстро он-</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Вот такой он</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i/>
          <w:iCs/>
          <w:color w:val="111111"/>
          <w:sz w:val="28"/>
          <w:szCs w:val="28"/>
          <w:bdr w:val="none" w:sz="0" w:space="0" w:color="auto" w:frame="1"/>
        </w:rPr>
        <w:t>(микрофон)</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На меня вы посмотрит</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И всего на миг замрите.</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Мною ваш портрет отснят.</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Кто я?</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i/>
          <w:iCs/>
          <w:color w:val="111111"/>
          <w:sz w:val="28"/>
          <w:szCs w:val="28"/>
          <w:bdr w:val="none" w:sz="0" w:space="0" w:color="auto" w:frame="1"/>
        </w:rPr>
        <w:t>(Фотоаппарат)</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Всем конечно пригодится</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Эта сложная вещица.</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Стоит кнопочку нажать,</w:t>
      </w:r>
    </w:p>
    <w:p w:rsidR="00927A40" w:rsidRPr="00B95226" w:rsidRDefault="00927A40" w:rsidP="00927A40">
      <w:pPr>
        <w:pStyle w:val="a4"/>
        <w:shd w:val="clear" w:color="auto" w:fill="FFFFFF"/>
        <w:spacing w:before="225" w:beforeAutospacing="0" w:after="225" w:afterAutospacing="0"/>
        <w:ind w:firstLine="360"/>
        <w:rPr>
          <w:color w:val="111111"/>
          <w:sz w:val="28"/>
          <w:szCs w:val="28"/>
        </w:rPr>
      </w:pPr>
      <w:r w:rsidRPr="00B95226">
        <w:rPr>
          <w:color w:val="111111"/>
          <w:sz w:val="28"/>
          <w:szCs w:val="28"/>
        </w:rPr>
        <w:t>Можно каждого догнать,</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i/>
          <w:iCs/>
          <w:color w:val="111111"/>
          <w:sz w:val="28"/>
          <w:szCs w:val="28"/>
          <w:bdr w:val="none" w:sz="0" w:space="0" w:color="auto" w:frame="1"/>
        </w:rPr>
        <w:t>(фотоаппарат)</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Интервью, любую речь,</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color w:val="111111"/>
          <w:sz w:val="28"/>
          <w:szCs w:val="28"/>
        </w:rPr>
        <w:t>Может он в себе сберечь. </w:t>
      </w:r>
      <w:r w:rsidRPr="00B95226">
        <w:rPr>
          <w:i/>
          <w:iCs/>
          <w:color w:val="111111"/>
          <w:sz w:val="28"/>
          <w:szCs w:val="28"/>
          <w:bdr w:val="none" w:sz="0" w:space="0" w:color="auto" w:frame="1"/>
        </w:rPr>
        <w:t>(Диктофон)</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В нем экран всегда большой,</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color w:val="111111"/>
          <w:sz w:val="28"/>
          <w:szCs w:val="28"/>
        </w:rPr>
        <w:t>Заменяет комп собой. </w:t>
      </w:r>
      <w:r w:rsidRPr="00B95226">
        <w:rPr>
          <w:i/>
          <w:iCs/>
          <w:color w:val="111111"/>
          <w:sz w:val="28"/>
          <w:szCs w:val="28"/>
          <w:bdr w:val="none" w:sz="0" w:space="0" w:color="auto" w:frame="1"/>
        </w:rPr>
        <w:t>(Планшет)</w:t>
      </w:r>
    </w:p>
    <w:p w:rsidR="00927A40" w:rsidRPr="00B95226" w:rsidRDefault="00927A40" w:rsidP="00927A40">
      <w:pPr>
        <w:pStyle w:val="a4"/>
        <w:numPr>
          <w:ilvl w:val="0"/>
          <w:numId w:val="1"/>
        </w:numPr>
        <w:shd w:val="clear" w:color="auto" w:fill="FFFFFF"/>
        <w:spacing w:before="225" w:beforeAutospacing="0" w:after="225" w:afterAutospacing="0"/>
        <w:rPr>
          <w:color w:val="111111"/>
          <w:sz w:val="28"/>
          <w:szCs w:val="28"/>
        </w:rPr>
      </w:pPr>
      <w:r w:rsidRPr="00B95226">
        <w:rPr>
          <w:color w:val="111111"/>
          <w:sz w:val="28"/>
          <w:szCs w:val="28"/>
        </w:rPr>
        <w:t xml:space="preserve">Мышка, </w:t>
      </w:r>
      <w:proofErr w:type="spellStart"/>
      <w:r w:rsidRPr="00B95226">
        <w:rPr>
          <w:color w:val="111111"/>
          <w:sz w:val="28"/>
          <w:szCs w:val="28"/>
        </w:rPr>
        <w:t>клава</w:t>
      </w:r>
      <w:proofErr w:type="spellEnd"/>
      <w:r w:rsidRPr="00B95226">
        <w:rPr>
          <w:color w:val="111111"/>
          <w:sz w:val="28"/>
          <w:szCs w:val="28"/>
        </w:rPr>
        <w:t>, монитор —</w:t>
      </w:r>
    </w:p>
    <w:p w:rsidR="00927A40" w:rsidRPr="00B95226" w:rsidRDefault="00927A40" w:rsidP="00927A40">
      <w:pPr>
        <w:pStyle w:val="a4"/>
        <w:shd w:val="clear" w:color="auto" w:fill="FFFFFF"/>
        <w:spacing w:before="0" w:beforeAutospacing="0" w:after="0" w:afterAutospacing="0"/>
        <w:ind w:firstLine="360"/>
        <w:rPr>
          <w:color w:val="111111"/>
          <w:sz w:val="28"/>
          <w:szCs w:val="28"/>
        </w:rPr>
      </w:pPr>
      <w:r w:rsidRPr="00B95226">
        <w:rPr>
          <w:color w:val="111111"/>
          <w:sz w:val="28"/>
          <w:szCs w:val="28"/>
        </w:rPr>
        <w:t>Для труда большой простор. </w:t>
      </w:r>
      <w:r w:rsidRPr="00B95226">
        <w:rPr>
          <w:i/>
          <w:iCs/>
          <w:color w:val="111111"/>
          <w:sz w:val="28"/>
          <w:szCs w:val="28"/>
          <w:bdr w:val="none" w:sz="0" w:space="0" w:color="auto" w:frame="1"/>
        </w:rPr>
        <w:t>(Компьютер)</w:t>
      </w:r>
    </w:p>
    <w:p w:rsidR="00927A40" w:rsidRPr="00B95226" w:rsidRDefault="00927A40" w:rsidP="00927A40">
      <w:pPr>
        <w:ind w:left="360"/>
        <w:jc w:val="center"/>
        <w:rPr>
          <w:rFonts w:ascii="Times New Roman" w:hAnsi="Times New Roman" w:cs="Times New Roman"/>
          <w:b/>
          <w:sz w:val="28"/>
          <w:szCs w:val="28"/>
        </w:rPr>
      </w:pPr>
    </w:p>
    <w:p w:rsidR="00927A40" w:rsidRPr="001807BE" w:rsidRDefault="00927A40" w:rsidP="00927A40">
      <w:pPr>
        <w:pStyle w:val="a4"/>
        <w:shd w:val="clear" w:color="auto" w:fill="FFFFFF"/>
        <w:spacing w:before="0" w:beforeAutospacing="0" w:after="0" w:afterAutospacing="0"/>
        <w:jc w:val="center"/>
        <w:rPr>
          <w:color w:val="111111"/>
          <w:sz w:val="36"/>
          <w:szCs w:val="36"/>
        </w:rPr>
      </w:pPr>
      <w:r w:rsidRPr="001807BE">
        <w:rPr>
          <w:color w:val="000000"/>
          <w:sz w:val="36"/>
          <w:szCs w:val="36"/>
          <w:shd w:val="clear" w:color="auto" w:fill="F2F2F2"/>
        </w:rPr>
        <w:br/>
      </w:r>
      <w:r w:rsidRPr="001807BE">
        <w:rPr>
          <w:b/>
          <w:sz w:val="36"/>
          <w:szCs w:val="36"/>
        </w:rPr>
        <w:t>Сюжетно-ролевые игры</w:t>
      </w:r>
    </w:p>
    <w:p w:rsidR="00927A40" w:rsidRPr="00B95226" w:rsidRDefault="00927A40" w:rsidP="00927A40">
      <w:pPr>
        <w:pStyle w:val="a4"/>
        <w:numPr>
          <w:ilvl w:val="0"/>
          <w:numId w:val="4"/>
        </w:numPr>
        <w:shd w:val="clear" w:color="auto" w:fill="FFFFFF"/>
        <w:spacing w:before="0" w:beforeAutospacing="0" w:after="0" w:afterAutospacing="0"/>
        <w:rPr>
          <w:color w:val="111111"/>
          <w:sz w:val="28"/>
          <w:szCs w:val="28"/>
        </w:rPr>
      </w:pPr>
      <w:r w:rsidRPr="00B95226">
        <w:rPr>
          <w:rStyle w:val="a5"/>
          <w:color w:val="111111"/>
          <w:sz w:val="28"/>
          <w:szCs w:val="28"/>
          <w:bdr w:val="none" w:sz="0" w:space="0" w:color="auto" w:frame="1"/>
        </w:rPr>
        <w:t>«Киностудия»</w:t>
      </w:r>
    </w:p>
    <w:p w:rsidR="00927A40" w:rsidRDefault="00927A40" w:rsidP="00927A40">
      <w:pPr>
        <w:pStyle w:val="a4"/>
        <w:shd w:val="clear" w:color="auto" w:fill="FFFFFF"/>
        <w:spacing w:before="225" w:beforeAutospacing="0" w:after="225" w:afterAutospacing="0"/>
        <w:rPr>
          <w:color w:val="111111"/>
          <w:sz w:val="28"/>
          <w:szCs w:val="28"/>
        </w:rPr>
      </w:pPr>
      <w:r w:rsidRPr="00B95226">
        <w:rPr>
          <w:color w:val="111111"/>
          <w:sz w:val="28"/>
          <w:szCs w:val="28"/>
        </w:rPr>
        <w:t xml:space="preserve">Дети делятся на группы (киностудии). Задание: самостоятельно распределить роли (художники, сценаристы, звукооператоры); выбрать предметные картинки и героев; дать название будущему фильму. Художники на больших листах рисуют сюжет. Сценаристы сочиняют текст к фильму. Звукооператоры подбирают нужные звуковые имитации. Роль режиссёра выполняет взрослый, координируя действия всех. Просмотр, обсуждение </w:t>
      </w:r>
      <w:r w:rsidRPr="00B95226">
        <w:rPr>
          <w:color w:val="111111"/>
          <w:sz w:val="28"/>
          <w:szCs w:val="28"/>
        </w:rPr>
        <w:lastRenderedPageBreak/>
        <w:t>фильмов и их оценка кинокритиками и журналистами (детьми) проходит на «ТВ Студии». Лучшему фильму присуждается премия.</w:t>
      </w:r>
    </w:p>
    <w:p w:rsidR="00927A40" w:rsidRPr="001807BE" w:rsidRDefault="00927A40" w:rsidP="00927A40">
      <w:pPr>
        <w:rPr>
          <w:rFonts w:ascii="Times New Roman" w:hAnsi="Times New Roman" w:cs="Times New Roman"/>
          <w:b/>
          <w:sz w:val="28"/>
          <w:szCs w:val="28"/>
        </w:rPr>
      </w:pPr>
    </w:p>
    <w:p w:rsidR="009E2C8F" w:rsidRDefault="009E2C8F">
      <w:bookmarkStart w:id="0" w:name="_GoBack"/>
      <w:bookmarkEnd w:id="0"/>
    </w:p>
    <w:sectPr w:rsidR="009E2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6B53"/>
    <w:multiLevelType w:val="hybridMultilevel"/>
    <w:tmpl w:val="B5B46574"/>
    <w:lvl w:ilvl="0" w:tplc="CB062BB2">
      <w:start w:val="1"/>
      <w:numFmt w:val="decimal"/>
      <w:lvlText w:val="%1."/>
      <w:lvlJc w:val="left"/>
      <w:pPr>
        <w:ind w:left="720" w:hanging="360"/>
      </w:pPr>
      <w:rPr>
        <w:rFonts w:ascii="Arial" w:hAnsi="Arial" w:cs="Arial" w:hint="default"/>
        <w:b w:val="0"/>
        <w:color w:val="111111"/>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FD05FA"/>
    <w:multiLevelType w:val="hybridMultilevel"/>
    <w:tmpl w:val="29645B50"/>
    <w:lvl w:ilvl="0" w:tplc="A828BAD6">
      <w:start w:val="1"/>
      <w:numFmt w:val="decimal"/>
      <w:lvlText w:val="%1."/>
      <w:lvlJc w:val="left"/>
      <w:pPr>
        <w:ind w:left="1080" w:hanging="360"/>
      </w:pPr>
      <w:rPr>
        <w:rFonts w:ascii="Times New Roman" w:hAnsi="Times New Roman" w:cs="Times New Roman" w:hint="default"/>
        <w:b/>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50F6EF1"/>
    <w:multiLevelType w:val="hybridMultilevel"/>
    <w:tmpl w:val="D28009FE"/>
    <w:lvl w:ilvl="0" w:tplc="E3D64D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E24EA7"/>
    <w:multiLevelType w:val="hybridMultilevel"/>
    <w:tmpl w:val="5EC2B6CC"/>
    <w:lvl w:ilvl="0" w:tplc="2968E7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40"/>
    <w:rsid w:val="00927A40"/>
    <w:rsid w:val="009E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1D964-A2C1-4716-B924-19FB7A87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40"/>
    <w:pPr>
      <w:ind w:left="720"/>
      <w:contextualSpacing/>
    </w:pPr>
  </w:style>
  <w:style w:type="paragraph" w:styleId="a4">
    <w:name w:val="Normal (Web)"/>
    <w:basedOn w:val="a"/>
    <w:uiPriority w:val="99"/>
    <w:unhideWhenUsed/>
    <w:rsid w:val="00927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27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2023-01-24T05:36:00Z</dcterms:created>
  <dcterms:modified xsi:type="dcterms:W3CDTF">2023-01-24T05:37:00Z</dcterms:modified>
</cp:coreProperties>
</file>